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5FD2">
      <w:pPr>
        <w:divId w:val="146716275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Показатели деятельности общеобразовательной организации, подлежащей самообследовани</w:t>
      </w:r>
      <w:r>
        <w:rPr>
          <w:rStyle w:val="docsupplement-name"/>
          <w:rFonts w:ascii="Georgia" w:eastAsia="Times New Roman" w:hAnsi="Georgia"/>
        </w:rPr>
        <w:t>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6481"/>
        <w:gridCol w:w="2229"/>
      </w:tblGrid>
      <w:tr w:rsidR="00000000">
        <w:trPr>
          <w:divId w:val="1059284649"/>
        </w:trPr>
        <w:tc>
          <w:tcPr>
            <w:tcW w:w="924" w:type="dxa"/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  <w:bookmarkStart w:id="0" w:name="_GoBack" w:colFirst="1" w:colLast="1"/>
          </w:p>
        </w:tc>
        <w:tc>
          <w:tcPr>
            <w:tcW w:w="7022" w:type="dxa"/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Единица измерения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 учащихся по образовательной программе сре</w:t>
            </w:r>
            <w:r>
              <w:rPr>
                <w:rFonts w:ascii="Georgia" w:hAnsi="Georgia"/>
              </w:rPr>
              <w:t xml:space="preserve">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балл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балл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балл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балл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</w:t>
            </w:r>
            <w:r>
              <w:rPr>
                <w:rFonts w:ascii="Georgia" w:hAnsi="Georgia"/>
              </w:rPr>
              <w:t xml:space="preserve">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</w:t>
            </w:r>
            <w:r>
              <w:rPr>
                <w:rFonts w:ascii="Georgia" w:hAnsi="Georgia"/>
              </w:rPr>
              <w:lastRenderedPageBreak/>
              <w:t xml:space="preserve">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</w:t>
            </w:r>
            <w:r>
              <w:rPr>
                <w:rFonts w:ascii="Georgia" w:hAnsi="Georgia"/>
              </w:rPr>
              <w:t xml:space="preserve">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численности выпускников 11 класса, не получивших атт</w:t>
            </w:r>
            <w:r>
              <w:rPr>
                <w:rFonts w:ascii="Georgia" w:hAnsi="Georgia"/>
              </w:rPr>
              <w:t xml:space="preserve">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</w:t>
            </w:r>
            <w:r>
              <w:rPr>
                <w:rFonts w:ascii="Georgia" w:hAnsi="Georgia"/>
              </w:rPr>
              <w:t xml:space="preserve">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численности обучающихся с применением дистанционных образовательных технологи</w:t>
            </w:r>
            <w:r>
              <w:rPr>
                <w:rFonts w:ascii="Georgia" w:hAnsi="Georgia"/>
              </w:rPr>
              <w:t xml:space="preserve">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численности педагогических ра</w:t>
            </w:r>
            <w:r>
              <w:rPr>
                <w:rFonts w:ascii="Georgia" w:hAnsi="Georgia"/>
              </w:rPr>
              <w:t xml:space="preserve">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численности</w:t>
            </w:r>
            <w:r>
              <w:rPr>
                <w:rFonts w:ascii="Georgia" w:hAnsi="Georgia"/>
              </w:rPr>
              <w:t xml:space="preserve"> педагогических работников, которым по результатам аттестации присвоена квалификационная категория в </w:t>
            </w:r>
            <w:r>
              <w:rPr>
                <w:rFonts w:ascii="Georgia" w:hAnsi="Georgia"/>
              </w:rPr>
              <w:lastRenderedPageBreak/>
              <w:t>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численности педагогических работников в общей численности педагогических рабо</w:t>
            </w:r>
            <w:r>
              <w:rPr>
                <w:rFonts w:ascii="Georgia" w:hAnsi="Georgia"/>
              </w:rPr>
              <w:t xml:space="preserve">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</w:t>
            </w:r>
            <w:r>
              <w:rPr>
                <w:rFonts w:ascii="Georgia" w:hAnsi="Georgia"/>
              </w:rPr>
              <w:t xml:space="preserve">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</w:t>
            </w:r>
            <w:r>
              <w:rPr>
                <w:rFonts w:ascii="Georgia" w:hAnsi="Georgia"/>
              </w:rPr>
              <w:t xml:space="preserve">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единиц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единиц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в образовательной организации системы электронного доку</w:t>
            </w:r>
            <w:r>
              <w:rPr>
                <w:rFonts w:ascii="Georgia" w:hAnsi="Georgia"/>
              </w:rPr>
              <w:t xml:space="preserve">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да/нет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да/нет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да/нет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 медиатекой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да/нет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да/нет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да/нет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да/нет 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05928464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кв.м </w:t>
            </w:r>
          </w:p>
        </w:tc>
      </w:tr>
    </w:tbl>
    <w:bookmarkEnd w:id="0"/>
    <w:p w:rsidR="00000000" w:rsidRDefault="000A5FD2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3</w:t>
      </w:r>
    </w:p>
    <w:p w:rsidR="00000000" w:rsidRDefault="000A5FD2">
      <w:pPr>
        <w:divId w:val="28901684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Показатели деятельности профессиональной образовательной организации, подлежащей самообследовани</w:t>
      </w:r>
      <w:r>
        <w:rPr>
          <w:rStyle w:val="docsupplement-name"/>
          <w:rFonts w:ascii="Georgia" w:eastAsia="Times New Roman" w:hAnsi="Georgia"/>
        </w:rPr>
        <w:t>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4"/>
        <w:gridCol w:w="6504"/>
        <w:gridCol w:w="2237"/>
      </w:tblGrid>
      <w:tr w:rsidR="00000000">
        <w:trPr>
          <w:divId w:val="110127128"/>
        </w:trPr>
        <w:tc>
          <w:tcPr>
            <w:tcW w:w="924" w:type="dxa"/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Единица измерения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Общая численность студентов (курсантов), обучающихся по образовательным программам подготовки квалифицированных рабочих, служащих, </w:t>
            </w:r>
            <w:r>
              <w:rPr>
                <w:rFonts w:ascii="Georgia" w:hAnsi="Georgia"/>
              </w:rPr>
              <w:lastRenderedPageBreak/>
              <w:t>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единиц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1.5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docexpire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Подпункт утратил силу с 31 марта 2017 года -</w:t>
            </w:r>
            <w:r>
              <w:rPr>
                <w:rFonts w:ascii="Georgia" w:hAnsi="Georgia"/>
              </w:rPr>
              <w:t xml:space="preserve"> </w:t>
            </w:r>
            <w:hyperlink r:id="rId5" w:anchor="/document/99/420394336/XA00LUO2M6/" w:history="1">
              <w:r>
                <w:rPr>
                  <w:rStyle w:val="a4"/>
                  <w:rFonts w:ascii="Georgia" w:hAnsi="Georgia"/>
                </w:rPr>
                <w:t>приказ Минобрнауки России от 15 февраля 2017 года № 136</w:t>
              </w:r>
            </w:hyperlink>
            <w:r>
              <w:rPr>
                <w:rFonts w:ascii="Georgia" w:hAnsi="Georgia"/>
              </w:rPr>
              <w:t>. - См.</w:t>
            </w:r>
            <w:r>
              <w:rPr>
                <w:rFonts w:ascii="Georgia" w:hAnsi="Georgia"/>
              </w:rPr>
              <w:t xml:space="preserve"> </w:t>
            </w:r>
            <w:hyperlink r:id="rId6" w:anchor="/document/99/420394452/XA00LUO2M6/" w:history="1">
              <w:r>
                <w:rPr>
                  <w:rStyle w:val="a4"/>
                  <w:rFonts w:ascii="Georgia" w:hAnsi="Georgia"/>
                </w:rPr>
                <w:t>предыдущую редакцию</w:t>
              </w:r>
            </w:hyperlink>
            <w:r>
              <w:rPr>
                <w:rFonts w:ascii="Georgia" w:hAnsi="Georgia"/>
              </w:rPr>
              <w:t>.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численности выпускников, прошедших государственную итоговую а</w:t>
            </w:r>
            <w:r>
              <w:rPr>
                <w:rFonts w:ascii="Georgia" w:hAnsi="Georgia"/>
              </w:rPr>
              <w:t xml:space="preserve">ттестацию и получивших оценки "хорошо" и "отлично", в общей численности выпускников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</w:t>
            </w:r>
            <w:r>
              <w:rPr>
                <w:rFonts w:ascii="Georgia" w:hAnsi="Georgia"/>
              </w:rPr>
              <w:t xml:space="preserve">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педагогических работников в </w:t>
            </w:r>
            <w:r>
              <w:rPr>
                <w:rFonts w:ascii="Georgia" w:hAnsi="Georgia"/>
              </w:rPr>
              <w:t xml:space="preserve">общей численности </w:t>
            </w:r>
            <w:r>
              <w:rPr>
                <w:rFonts w:ascii="Georgia" w:hAnsi="Georgia"/>
              </w:rPr>
              <w:lastRenderedPageBreak/>
              <w:t xml:space="preserve">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человек/%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Общая численность студентов (курсантов) образовательной организации, о</w:t>
            </w:r>
            <w:r>
              <w:rPr>
                <w:rFonts w:ascii="Georgia" w:hAnsi="Georgia"/>
              </w:rPr>
              <w:t>бучающихся в филиале образовательной организации (далее - филиал)*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</w:tr>
      <w:tr w:rsidR="00000000">
        <w:trPr>
          <w:divId w:val="110127128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    </w:t>
            </w:r>
          </w:p>
          <w:p w:rsidR="00000000" w:rsidRDefault="000A5FD2">
            <w:pPr>
              <w:spacing w:after="240"/>
              <w:divId w:val="209927995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Заполняется для каждого филиала отдельно.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Финансово-экономическая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тыс.руб.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тыс.руб.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Доходы образовательной организации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тыс.руб.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</w:t>
            </w:r>
            <w:r>
              <w:rPr>
                <w:rFonts w:ascii="Georgia" w:hAnsi="Georgia"/>
              </w:rPr>
              <w:t xml:space="preserve">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%</w:t>
            </w:r>
          </w:p>
        </w:tc>
      </w:tr>
      <w:tr w:rsidR="00000000">
        <w:trPr>
          <w:divId w:val="110127128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(Строка в редакции, введенной в действие с 31 марта 2017 года</w:t>
            </w:r>
            <w:r>
              <w:rPr>
                <w:rFonts w:ascii="Georgia" w:hAnsi="Georgia"/>
              </w:rPr>
              <w:t xml:space="preserve"> </w:t>
            </w:r>
            <w:hyperlink r:id="rId7" w:anchor="/document/99/420394336/XA00LVA2M9/" w:history="1">
              <w:r>
                <w:rPr>
                  <w:rStyle w:val="a4"/>
                  <w:rFonts w:ascii="Georgia" w:hAnsi="Georgia"/>
                </w:rPr>
                <w:t>приказом Минобрнауки России от 15 февраля 2017 года № 136</w:t>
              </w:r>
            </w:hyperlink>
            <w:r>
              <w:rPr>
                <w:rFonts w:ascii="Georgia" w:hAnsi="Georgia"/>
              </w:rPr>
              <w:t>. - См.</w:t>
            </w:r>
            <w:r>
              <w:rPr>
                <w:rFonts w:ascii="Georgia" w:hAnsi="Georgia"/>
              </w:rPr>
              <w:t xml:space="preserve"> </w:t>
            </w:r>
            <w:hyperlink r:id="rId8" w:anchor="/document/99/420394452/XA00LUO2M6/" w:history="1">
              <w:r>
                <w:rPr>
                  <w:rStyle w:val="a4"/>
                  <w:rFonts w:ascii="Georgia" w:hAnsi="Georgia"/>
                </w:rPr>
                <w:t>предыдущую редакцию</w:t>
              </w:r>
            </w:hyperlink>
            <w:r>
              <w:rPr>
                <w:rFonts w:ascii="Georgia" w:hAnsi="Georgia"/>
              </w:rPr>
              <w:t>)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3.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кв.м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единиц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Общее количество адаптированных образовательных программ среднего профессионального образования,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единиц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единиц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единиц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единиц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единиц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единиц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</w:t>
            </w:r>
            <w:r>
              <w:rPr>
                <w:rFonts w:ascii="Georgia" w:hAnsi="Georgia"/>
              </w:rPr>
              <w:t>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</w:t>
            </w:r>
            <w:r>
              <w:rPr>
                <w:rFonts w:ascii="Georgia" w:hAnsi="Georgia"/>
              </w:rPr>
              <w:t xml:space="preserve">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опорно-двигательного </w:t>
            </w:r>
            <w:r>
              <w:rPr>
                <w:rFonts w:ascii="Georgia" w:hAnsi="Georgia"/>
              </w:rPr>
              <w:lastRenderedPageBreak/>
              <w:t xml:space="preserve">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инвалидов и лиц с ограниченными возможн</w:t>
            </w:r>
            <w:r>
              <w:rPr>
                <w:rFonts w:ascii="Georgia" w:hAnsi="Georgia"/>
              </w:rPr>
              <w:t xml:space="preserve">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</w:t>
            </w:r>
            <w:r>
              <w:rPr>
                <w:rFonts w:ascii="Georgia" w:hAnsi="Georgia"/>
              </w:rPr>
              <w:lastRenderedPageBreak/>
              <w:t xml:space="preserve">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инвалидов и лиц с ограниченными возможностями здоровья с нарушениями оп</w:t>
            </w:r>
            <w:r>
              <w:rPr>
                <w:rFonts w:ascii="Georgia" w:hAnsi="Georgia"/>
              </w:rPr>
              <w:t xml:space="preserve">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</w:t>
            </w:r>
            <w:r>
              <w:rPr>
                <w:rFonts w:ascii="Georgia" w:hAnsi="Georgia"/>
              </w:rPr>
              <w:t>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инвалидов и лиц с ограниченными возможностями здоровья с другими н</w:t>
            </w:r>
            <w:r>
              <w:rPr>
                <w:rFonts w:ascii="Georgia" w:hAnsi="Georgia"/>
              </w:rPr>
              <w:t xml:space="preserve">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человек </w:t>
            </w:r>
          </w:p>
        </w:tc>
      </w:tr>
      <w:tr w:rsidR="00000000">
        <w:trPr>
          <w:divId w:val="1101271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</w:t>
            </w:r>
            <w:r>
              <w:rPr>
                <w:rFonts w:ascii="Georgia" w:hAnsi="Georgia"/>
              </w:rPr>
              <w:t xml:space="preserve">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align-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человек/%</w:t>
            </w:r>
          </w:p>
        </w:tc>
      </w:tr>
      <w:tr w:rsidR="00000000">
        <w:trPr>
          <w:divId w:val="110127128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A5FD2">
            <w:pPr>
              <w:pStyle w:val="format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  <w:t>     </w:t>
            </w:r>
          </w:p>
        </w:tc>
      </w:tr>
    </w:tbl>
    <w:p w:rsidR="00000000" w:rsidRDefault="000A5FD2">
      <w:pPr>
        <w:rPr>
          <w:rFonts w:ascii="Georgia" w:eastAsia="Times New Roman" w:hAnsi="Georgia"/>
        </w:rPr>
      </w:pPr>
    </w:p>
    <w:p w:rsidR="000A5FD2" w:rsidRDefault="000A5FD2">
      <w:pPr>
        <w:pStyle w:val="copyright-info"/>
        <w:rPr>
          <w:rFonts w:ascii="Georgia" w:hAnsi="Georgia"/>
        </w:rPr>
      </w:pPr>
      <w:r>
        <w:rPr>
          <w:rFonts w:ascii="Georgia" w:hAnsi="Georgia"/>
        </w:rPr>
        <w:br/>
        <w:t>Приказ Минобрнауки России от 10.12.2013 № 1324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Об утверждении показателей деятельности образовательной организации, подлежащей самообследованию</w:t>
      </w:r>
      <w:r>
        <w:rPr>
          <w:rFonts w:ascii="Georgia" w:hAnsi="Georgia"/>
        </w:rPr>
        <w:br/>
        <w:t>© Материал из Справочной системы «Образование».</w:t>
      </w:r>
      <w:r>
        <w:rPr>
          <w:rFonts w:ascii="Georgia" w:hAnsi="Georgia"/>
        </w:rPr>
        <w:br/>
        <w:t xml:space="preserve">Подробнее: </w:t>
      </w:r>
      <w:hyperlink r:id="rId9" w:anchor="/document/99/499066471/XA00M6G2N3/" w:history="1">
        <w:r>
          <w:rPr>
            <w:rStyle w:val="a4"/>
            <w:rFonts w:ascii="Georgia" w:hAnsi="Georgia"/>
          </w:rPr>
          <w:t>https://1obraz.ru/#/document/99/499066471/XA00M6G2N3/</w:t>
        </w:r>
      </w:hyperlink>
    </w:p>
    <w:sectPr w:rsidR="000A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24F49"/>
    <w:rsid w:val="000A5FD2"/>
    <w:rsid w:val="0022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copyright-info">
    <w:name w:val="copyright-info"/>
    <w:basedOn w:val="a"/>
    <w:pPr>
      <w:spacing w:before="225" w:after="223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more-on-topic">
    <w:name w:val="more-on-topic"/>
    <w:basedOn w:val="a"/>
    <w:pPr>
      <w:spacing w:after="223"/>
      <w:jc w:val="both"/>
    </w:pPr>
    <w:rPr>
      <w:vanish/>
    </w:rPr>
  </w:style>
  <w:style w:type="paragraph" w:customStyle="1" w:styleId="doc-info">
    <w:name w:val="doc-info"/>
    <w:basedOn w:val="a"/>
    <w:pPr>
      <w:spacing w:after="223"/>
      <w:jc w:val="both"/>
    </w:pPr>
    <w:rPr>
      <w:vanish/>
    </w:rPr>
  </w:style>
  <w:style w:type="paragraph" w:customStyle="1" w:styleId="doc-content">
    <w:name w:val="doc-content"/>
    <w:basedOn w:val="a"/>
    <w:pPr>
      <w:spacing w:after="223"/>
      <w:jc w:val="both"/>
    </w:pPr>
    <w:rPr>
      <w:vanish/>
    </w:rPr>
  </w:style>
  <w:style w:type="paragraph" w:customStyle="1" w:styleId="doc-infocontentchanges">
    <w:name w:val="doc-info_content_changes"/>
    <w:basedOn w:val="a"/>
    <w:pPr>
      <w:spacing w:after="223"/>
      <w:jc w:val="both"/>
    </w:pPr>
    <w:rPr>
      <w:vanish/>
    </w:rPr>
  </w:style>
  <w:style w:type="paragraph" w:customStyle="1" w:styleId="doc-changes">
    <w:name w:val="doc-changes"/>
    <w:basedOn w:val="a"/>
    <w:pPr>
      <w:spacing w:after="223"/>
      <w:jc w:val="both"/>
    </w:pPr>
    <w:rPr>
      <w:vanish/>
    </w:rPr>
  </w:style>
  <w:style w:type="paragraph" w:customStyle="1" w:styleId="doc-menu">
    <w:name w:val="doc-menu"/>
    <w:basedOn w:val="a"/>
    <w:pPr>
      <w:spacing w:after="223"/>
      <w:jc w:val="both"/>
    </w:pPr>
    <w:rPr>
      <w:vanish/>
    </w:rPr>
  </w:style>
  <w:style w:type="paragraph" w:customStyle="1" w:styleId="document-anchor-list">
    <w:name w:val="document-anchor-list"/>
    <w:basedOn w:val="a"/>
    <w:pPr>
      <w:spacing w:after="223"/>
      <w:jc w:val="both"/>
    </w:pPr>
    <w:rPr>
      <w:vanish/>
    </w:rPr>
  </w:style>
  <w:style w:type="paragraph" w:customStyle="1" w:styleId="doc-infoin">
    <w:name w:val="doc-info__in"/>
    <w:basedOn w:val="a"/>
    <w:pPr>
      <w:spacing w:after="223"/>
      <w:jc w:val="both"/>
    </w:pPr>
    <w:rPr>
      <w:vanish/>
    </w:rPr>
  </w:style>
  <w:style w:type="paragraph" w:customStyle="1" w:styleId="doc-data">
    <w:name w:val="doc-data"/>
    <w:basedOn w:val="a"/>
    <w:pPr>
      <w:spacing w:after="223"/>
      <w:jc w:val="both"/>
    </w:pPr>
    <w:rPr>
      <w:vanish/>
    </w:rPr>
  </w:style>
  <w:style w:type="paragraph" w:customStyle="1" w:styleId="printredaction-line">
    <w:name w:val="print_redaction-line"/>
    <w:basedOn w:val="a"/>
    <w:pPr>
      <w:spacing w:after="223"/>
      <w:jc w:val="both"/>
    </w:pPr>
    <w:rPr>
      <w:vanish/>
    </w:rPr>
  </w:style>
  <w:style w:type="paragraph" w:customStyle="1" w:styleId="js-clipboard">
    <w:name w:val="js-clipboard"/>
    <w:basedOn w:val="a"/>
    <w:pPr>
      <w:spacing w:after="223"/>
      <w:jc w:val="both"/>
    </w:pPr>
    <w:rPr>
      <w:vanish/>
    </w:rPr>
  </w:style>
  <w:style w:type="paragraph" w:customStyle="1" w:styleId="section-row">
    <w:name w:val="section-row"/>
    <w:basedOn w:val="a"/>
    <w:pPr>
      <w:spacing w:after="223"/>
      <w:jc w:val="both"/>
    </w:pPr>
    <w:rPr>
      <w:vanish/>
    </w:rPr>
  </w:style>
  <w:style w:type="paragraph" w:customStyle="1" w:styleId="doc-infoout">
    <w:name w:val="doc-info__out"/>
    <w:basedOn w:val="a"/>
    <w:pPr>
      <w:spacing w:after="223"/>
      <w:jc w:val="both"/>
    </w:pPr>
    <w:rPr>
      <w:vanish/>
    </w:rPr>
  </w:style>
  <w:style w:type="paragraph" w:customStyle="1" w:styleId="no-print">
    <w:name w:val="no-print"/>
    <w:basedOn w:val="a"/>
    <w:pPr>
      <w:spacing w:after="223"/>
      <w:jc w:val="both"/>
    </w:pPr>
    <w:rPr>
      <w:vanish/>
    </w:rPr>
  </w:style>
  <w:style w:type="paragraph" w:customStyle="1" w:styleId="doc-ico">
    <w:name w:val="doc-ico"/>
    <w:basedOn w:val="a"/>
    <w:pPr>
      <w:spacing w:after="223"/>
      <w:jc w:val="both"/>
    </w:pPr>
    <w:rPr>
      <w:vanish/>
    </w:rPr>
  </w:style>
  <w:style w:type="paragraph" w:customStyle="1" w:styleId="scroller">
    <w:name w:val="scroller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content">
    <w:name w:val="content"/>
    <w:basedOn w:val="a"/>
    <w:pPr>
      <w:spacing w:after="223"/>
      <w:jc w:val="both"/>
    </w:p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phrase-backlink">
    <w:name w:val="phrase-backlink"/>
    <w:basedOn w:val="a0"/>
  </w:style>
  <w:style w:type="character" w:customStyle="1" w:styleId="bl-anchors">
    <w:name w:val="bl-anchors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copyright-info">
    <w:name w:val="copyright-info"/>
    <w:basedOn w:val="a"/>
    <w:pPr>
      <w:spacing w:before="225" w:after="223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more-on-topic">
    <w:name w:val="more-on-topic"/>
    <w:basedOn w:val="a"/>
    <w:pPr>
      <w:spacing w:after="223"/>
      <w:jc w:val="both"/>
    </w:pPr>
    <w:rPr>
      <w:vanish/>
    </w:rPr>
  </w:style>
  <w:style w:type="paragraph" w:customStyle="1" w:styleId="doc-info">
    <w:name w:val="doc-info"/>
    <w:basedOn w:val="a"/>
    <w:pPr>
      <w:spacing w:after="223"/>
      <w:jc w:val="both"/>
    </w:pPr>
    <w:rPr>
      <w:vanish/>
    </w:rPr>
  </w:style>
  <w:style w:type="paragraph" w:customStyle="1" w:styleId="doc-content">
    <w:name w:val="doc-content"/>
    <w:basedOn w:val="a"/>
    <w:pPr>
      <w:spacing w:after="223"/>
      <w:jc w:val="both"/>
    </w:pPr>
    <w:rPr>
      <w:vanish/>
    </w:rPr>
  </w:style>
  <w:style w:type="paragraph" w:customStyle="1" w:styleId="doc-infocontentchanges">
    <w:name w:val="doc-info_content_changes"/>
    <w:basedOn w:val="a"/>
    <w:pPr>
      <w:spacing w:after="223"/>
      <w:jc w:val="both"/>
    </w:pPr>
    <w:rPr>
      <w:vanish/>
    </w:rPr>
  </w:style>
  <w:style w:type="paragraph" w:customStyle="1" w:styleId="doc-changes">
    <w:name w:val="doc-changes"/>
    <w:basedOn w:val="a"/>
    <w:pPr>
      <w:spacing w:after="223"/>
      <w:jc w:val="both"/>
    </w:pPr>
    <w:rPr>
      <w:vanish/>
    </w:rPr>
  </w:style>
  <w:style w:type="paragraph" w:customStyle="1" w:styleId="doc-menu">
    <w:name w:val="doc-menu"/>
    <w:basedOn w:val="a"/>
    <w:pPr>
      <w:spacing w:after="223"/>
      <w:jc w:val="both"/>
    </w:pPr>
    <w:rPr>
      <w:vanish/>
    </w:rPr>
  </w:style>
  <w:style w:type="paragraph" w:customStyle="1" w:styleId="document-anchor-list">
    <w:name w:val="document-anchor-list"/>
    <w:basedOn w:val="a"/>
    <w:pPr>
      <w:spacing w:after="223"/>
      <w:jc w:val="both"/>
    </w:pPr>
    <w:rPr>
      <w:vanish/>
    </w:rPr>
  </w:style>
  <w:style w:type="paragraph" w:customStyle="1" w:styleId="doc-infoin">
    <w:name w:val="doc-info__in"/>
    <w:basedOn w:val="a"/>
    <w:pPr>
      <w:spacing w:after="223"/>
      <w:jc w:val="both"/>
    </w:pPr>
    <w:rPr>
      <w:vanish/>
    </w:rPr>
  </w:style>
  <w:style w:type="paragraph" w:customStyle="1" w:styleId="doc-data">
    <w:name w:val="doc-data"/>
    <w:basedOn w:val="a"/>
    <w:pPr>
      <w:spacing w:after="223"/>
      <w:jc w:val="both"/>
    </w:pPr>
    <w:rPr>
      <w:vanish/>
    </w:rPr>
  </w:style>
  <w:style w:type="paragraph" w:customStyle="1" w:styleId="printredaction-line">
    <w:name w:val="print_redaction-line"/>
    <w:basedOn w:val="a"/>
    <w:pPr>
      <w:spacing w:after="223"/>
      <w:jc w:val="both"/>
    </w:pPr>
    <w:rPr>
      <w:vanish/>
    </w:rPr>
  </w:style>
  <w:style w:type="paragraph" w:customStyle="1" w:styleId="js-clipboard">
    <w:name w:val="js-clipboard"/>
    <w:basedOn w:val="a"/>
    <w:pPr>
      <w:spacing w:after="223"/>
      <w:jc w:val="both"/>
    </w:pPr>
    <w:rPr>
      <w:vanish/>
    </w:rPr>
  </w:style>
  <w:style w:type="paragraph" w:customStyle="1" w:styleId="section-row">
    <w:name w:val="section-row"/>
    <w:basedOn w:val="a"/>
    <w:pPr>
      <w:spacing w:after="223"/>
      <w:jc w:val="both"/>
    </w:pPr>
    <w:rPr>
      <w:vanish/>
    </w:rPr>
  </w:style>
  <w:style w:type="paragraph" w:customStyle="1" w:styleId="doc-infoout">
    <w:name w:val="doc-info__out"/>
    <w:basedOn w:val="a"/>
    <w:pPr>
      <w:spacing w:after="223"/>
      <w:jc w:val="both"/>
    </w:pPr>
    <w:rPr>
      <w:vanish/>
    </w:rPr>
  </w:style>
  <w:style w:type="paragraph" w:customStyle="1" w:styleId="no-print">
    <w:name w:val="no-print"/>
    <w:basedOn w:val="a"/>
    <w:pPr>
      <w:spacing w:after="223"/>
      <w:jc w:val="both"/>
    </w:pPr>
    <w:rPr>
      <w:vanish/>
    </w:rPr>
  </w:style>
  <w:style w:type="paragraph" w:customStyle="1" w:styleId="doc-ico">
    <w:name w:val="doc-ico"/>
    <w:basedOn w:val="a"/>
    <w:pPr>
      <w:spacing w:after="223"/>
      <w:jc w:val="both"/>
    </w:pPr>
    <w:rPr>
      <w:vanish/>
    </w:rPr>
  </w:style>
  <w:style w:type="paragraph" w:customStyle="1" w:styleId="scroller">
    <w:name w:val="scroller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content">
    <w:name w:val="content"/>
    <w:basedOn w:val="a"/>
    <w:pPr>
      <w:spacing w:after="223"/>
      <w:jc w:val="both"/>
    </w:p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phrase-backlink">
    <w:name w:val="phrase-backlink"/>
    <w:basedOn w:val="a0"/>
  </w:style>
  <w:style w:type="character" w:customStyle="1" w:styleId="bl-anchors">
    <w:name w:val="bl-anchors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958">
                  <w:marLeft w:val="873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0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2019-11-16T02:35:00Z</dcterms:created>
  <dcterms:modified xsi:type="dcterms:W3CDTF">2019-11-16T02:35:00Z</dcterms:modified>
</cp:coreProperties>
</file>